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F8" w:rsidRPr="004322E4" w:rsidRDefault="00E9508C" w:rsidP="00E9508C">
      <w:pPr>
        <w:spacing w:before="100" w:beforeAutospacing="1" w:after="100" w:afterAutospacing="1" w:line="240" w:lineRule="auto"/>
        <w:outlineLvl w:val="0"/>
        <w:rPr>
          <w:rFonts w:ascii="Times New Roman" w:eastAsia="Times New Roman" w:hAnsi="Times New Roman" w:cs="Times New Roman"/>
          <w:b/>
          <w:bCs/>
          <w:kern w:val="36"/>
          <w:sz w:val="40"/>
          <w:szCs w:val="40"/>
          <w:lang w:eastAsia="cs-CZ"/>
        </w:rPr>
      </w:pPr>
      <w:r w:rsidRPr="004322E4">
        <w:rPr>
          <w:rFonts w:ascii="Times New Roman" w:eastAsia="Times New Roman" w:hAnsi="Times New Roman" w:cs="Times New Roman"/>
          <w:b/>
          <w:bCs/>
          <w:kern w:val="36"/>
          <w:sz w:val="40"/>
          <w:szCs w:val="40"/>
          <w:lang w:eastAsia="cs-CZ"/>
        </w:rPr>
        <w:t xml:space="preserve">REKLAMAČNÍ </w:t>
      </w:r>
      <w:r w:rsidR="00507BC1">
        <w:rPr>
          <w:rFonts w:ascii="Times New Roman" w:eastAsia="Times New Roman" w:hAnsi="Times New Roman" w:cs="Times New Roman"/>
          <w:b/>
          <w:bCs/>
          <w:kern w:val="36"/>
          <w:sz w:val="40"/>
          <w:szCs w:val="40"/>
          <w:lang w:eastAsia="cs-CZ"/>
        </w:rPr>
        <w:t xml:space="preserve"> </w:t>
      </w:r>
      <w:bookmarkStart w:id="0" w:name="_GoBack"/>
      <w:bookmarkEnd w:id="0"/>
      <w:r w:rsidRPr="004322E4">
        <w:rPr>
          <w:rFonts w:ascii="Times New Roman" w:eastAsia="Times New Roman" w:hAnsi="Times New Roman" w:cs="Times New Roman"/>
          <w:b/>
          <w:bCs/>
          <w:kern w:val="36"/>
          <w:sz w:val="40"/>
          <w:szCs w:val="40"/>
          <w:lang w:eastAsia="cs-CZ"/>
        </w:rPr>
        <w:t>ŘÁD</w:t>
      </w:r>
    </w:p>
    <w:p w:rsidR="00E9508C" w:rsidRPr="00E9508C" w:rsidRDefault="00E9508C" w:rsidP="00033174">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E9508C">
        <w:rPr>
          <w:rFonts w:ascii="Times New Roman" w:eastAsia="Times New Roman" w:hAnsi="Times New Roman" w:cs="Times New Roman"/>
          <w:b/>
          <w:bCs/>
          <w:sz w:val="36"/>
          <w:szCs w:val="36"/>
          <w:lang w:eastAsia="cs-CZ"/>
        </w:rPr>
        <w:t>I. Obecná ustanovení</w:t>
      </w:r>
    </w:p>
    <w:p w:rsidR="00E9508C" w:rsidRPr="00E9508C" w:rsidRDefault="00E9508C" w:rsidP="000331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Obec Císařov </w:t>
      </w:r>
      <w:r w:rsidRPr="00E9508C">
        <w:rPr>
          <w:rFonts w:ascii="Times New Roman" w:eastAsia="Times New Roman" w:hAnsi="Times New Roman" w:cs="Times New Roman"/>
          <w:sz w:val="24"/>
          <w:szCs w:val="24"/>
          <w:lang w:eastAsia="cs-CZ"/>
        </w:rPr>
        <w:t xml:space="preserve">jako provozovatel sítí a zařízení </w:t>
      </w:r>
      <w:proofErr w:type="gramStart"/>
      <w:r w:rsidRPr="00E9508C">
        <w:rPr>
          <w:rFonts w:ascii="Times New Roman" w:eastAsia="Times New Roman" w:hAnsi="Times New Roman" w:cs="Times New Roman"/>
          <w:sz w:val="24"/>
          <w:szCs w:val="24"/>
          <w:lang w:eastAsia="cs-CZ"/>
        </w:rPr>
        <w:t>pro  odvádění</w:t>
      </w:r>
      <w:proofErr w:type="gramEnd"/>
      <w:r w:rsidRPr="00E9508C">
        <w:rPr>
          <w:rFonts w:ascii="Times New Roman" w:eastAsia="Times New Roman" w:hAnsi="Times New Roman" w:cs="Times New Roman"/>
          <w:sz w:val="24"/>
          <w:szCs w:val="24"/>
          <w:lang w:eastAsia="cs-CZ"/>
        </w:rPr>
        <w:t xml:space="preserve"> odpadních vod </w:t>
      </w:r>
      <w:r w:rsidR="00CB319A">
        <w:rPr>
          <w:rFonts w:ascii="Times New Roman" w:eastAsia="Times New Roman" w:hAnsi="Times New Roman" w:cs="Times New Roman"/>
          <w:sz w:val="24"/>
          <w:szCs w:val="24"/>
          <w:lang w:eastAsia="cs-CZ"/>
        </w:rPr>
        <w:t>oddílnou</w:t>
      </w:r>
      <w:r w:rsidRPr="00E9508C">
        <w:rPr>
          <w:rFonts w:ascii="Times New Roman" w:eastAsia="Times New Roman" w:hAnsi="Times New Roman" w:cs="Times New Roman"/>
          <w:sz w:val="24"/>
          <w:szCs w:val="24"/>
          <w:lang w:eastAsia="cs-CZ"/>
        </w:rPr>
        <w:t xml:space="preserve"> kanalizací (dále jen provozovatel) vydává ve smyslu § 36, odst. 3 písm. g., zákona č. 274/2001 Sb.</w:t>
      </w:r>
      <w:r w:rsidR="00D31592">
        <w:rPr>
          <w:rFonts w:ascii="Times New Roman" w:eastAsia="Times New Roman" w:hAnsi="Times New Roman" w:cs="Times New Roman"/>
          <w:sz w:val="24"/>
          <w:szCs w:val="24"/>
          <w:lang w:eastAsia="cs-CZ"/>
        </w:rPr>
        <w:t>,</w:t>
      </w:r>
      <w:r w:rsidRPr="00E9508C">
        <w:rPr>
          <w:rFonts w:ascii="Times New Roman" w:eastAsia="Times New Roman" w:hAnsi="Times New Roman" w:cs="Times New Roman"/>
          <w:sz w:val="24"/>
          <w:szCs w:val="24"/>
          <w:lang w:eastAsia="cs-CZ"/>
        </w:rPr>
        <w:t xml:space="preserve"> o vodovodech a kanalizacích pro veřejnou potřebu</w:t>
      </w:r>
      <w:r w:rsidR="00D31592">
        <w:rPr>
          <w:rFonts w:ascii="Times New Roman" w:eastAsia="Times New Roman" w:hAnsi="Times New Roman" w:cs="Times New Roman"/>
          <w:sz w:val="24"/>
          <w:szCs w:val="24"/>
          <w:lang w:eastAsia="cs-CZ"/>
        </w:rPr>
        <w:t>,</w:t>
      </w:r>
      <w:r w:rsidRPr="00E9508C">
        <w:rPr>
          <w:rFonts w:ascii="Times New Roman" w:eastAsia="Times New Roman" w:hAnsi="Times New Roman" w:cs="Times New Roman"/>
          <w:sz w:val="24"/>
          <w:szCs w:val="24"/>
          <w:lang w:eastAsia="cs-CZ"/>
        </w:rPr>
        <w:t xml:space="preserve"> v platném znění</w:t>
      </w:r>
      <w:r w:rsidR="00D31592">
        <w:rPr>
          <w:rFonts w:ascii="Times New Roman" w:eastAsia="Times New Roman" w:hAnsi="Times New Roman" w:cs="Times New Roman"/>
          <w:sz w:val="24"/>
          <w:szCs w:val="24"/>
          <w:lang w:eastAsia="cs-CZ"/>
        </w:rPr>
        <w:t>,</w:t>
      </w:r>
      <w:r w:rsidRPr="00E9508C">
        <w:rPr>
          <w:rFonts w:ascii="Times New Roman" w:eastAsia="Times New Roman" w:hAnsi="Times New Roman" w:cs="Times New Roman"/>
          <w:sz w:val="24"/>
          <w:szCs w:val="24"/>
          <w:lang w:eastAsia="cs-CZ"/>
        </w:rPr>
        <w:t xml:space="preserve"> reklamační řád.</w:t>
      </w:r>
    </w:p>
    <w:p w:rsidR="00E9508C" w:rsidRPr="00E9508C" w:rsidRDefault="00E9508C" w:rsidP="0003317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Reklamační řád stanovuje rozsah a podmínky odpovědnosti za vady poskytovaných služeb v souvislosti se zajištěním odvádění odpadních vod</w:t>
      </w:r>
      <w:r w:rsidR="00CB319A">
        <w:rPr>
          <w:rFonts w:ascii="Times New Roman" w:eastAsia="Times New Roman" w:hAnsi="Times New Roman" w:cs="Times New Roman"/>
          <w:sz w:val="24"/>
          <w:szCs w:val="24"/>
          <w:lang w:eastAsia="cs-CZ"/>
        </w:rPr>
        <w:t xml:space="preserve"> oddílnou kanalizací</w:t>
      </w:r>
      <w:r w:rsidRPr="00E9508C">
        <w:rPr>
          <w:rFonts w:ascii="Times New Roman" w:eastAsia="Times New Roman" w:hAnsi="Times New Roman" w:cs="Times New Roman"/>
          <w:sz w:val="24"/>
          <w:szCs w:val="24"/>
          <w:lang w:eastAsia="cs-CZ"/>
        </w:rPr>
        <w:t>. Dále stanovuje způsob a místo jejich uplatnění včetně nároků odběratele vyplývajících z</w:t>
      </w:r>
      <w:r w:rsidR="00CB319A">
        <w:rPr>
          <w:rFonts w:ascii="Times New Roman" w:eastAsia="Times New Roman" w:hAnsi="Times New Roman" w:cs="Times New Roman"/>
          <w:sz w:val="24"/>
          <w:szCs w:val="24"/>
          <w:lang w:eastAsia="cs-CZ"/>
        </w:rPr>
        <w:t xml:space="preserve"> </w:t>
      </w:r>
      <w:r w:rsidRPr="00E9508C">
        <w:rPr>
          <w:rFonts w:ascii="Times New Roman" w:eastAsia="Times New Roman" w:hAnsi="Times New Roman" w:cs="Times New Roman"/>
          <w:sz w:val="24"/>
          <w:szCs w:val="24"/>
          <w:lang w:eastAsia="cs-CZ"/>
        </w:rPr>
        <w:t> odpovědnosti provozovatele.</w:t>
      </w:r>
    </w:p>
    <w:p w:rsidR="00E967F8" w:rsidRPr="00D25EC6" w:rsidRDefault="00E9508C" w:rsidP="00D25EC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Reklamační řád se vztahuje na odvádění odpadních vod</w:t>
      </w:r>
      <w:r w:rsidR="00CB319A">
        <w:rPr>
          <w:rFonts w:ascii="Times New Roman" w:eastAsia="Times New Roman" w:hAnsi="Times New Roman" w:cs="Times New Roman"/>
          <w:sz w:val="24"/>
          <w:szCs w:val="24"/>
          <w:lang w:eastAsia="cs-CZ"/>
        </w:rPr>
        <w:t xml:space="preserve"> oddílnou</w:t>
      </w:r>
      <w:r w:rsidRPr="00E9508C">
        <w:rPr>
          <w:rFonts w:ascii="Times New Roman" w:eastAsia="Times New Roman" w:hAnsi="Times New Roman" w:cs="Times New Roman"/>
          <w:sz w:val="24"/>
          <w:szCs w:val="24"/>
          <w:lang w:eastAsia="cs-CZ"/>
        </w:rPr>
        <w:t xml:space="preserve"> kanalizací, které se uskutečňu</w:t>
      </w:r>
      <w:r w:rsidR="00033174">
        <w:rPr>
          <w:rFonts w:ascii="Times New Roman" w:eastAsia="Times New Roman" w:hAnsi="Times New Roman" w:cs="Times New Roman"/>
          <w:sz w:val="24"/>
          <w:szCs w:val="24"/>
          <w:lang w:eastAsia="cs-CZ"/>
        </w:rPr>
        <w:t>je</w:t>
      </w:r>
      <w:r w:rsidRPr="00E9508C">
        <w:rPr>
          <w:rFonts w:ascii="Times New Roman" w:eastAsia="Times New Roman" w:hAnsi="Times New Roman" w:cs="Times New Roman"/>
          <w:sz w:val="24"/>
          <w:szCs w:val="24"/>
          <w:lang w:eastAsia="cs-CZ"/>
        </w:rPr>
        <w:t xml:space="preserve"> na základě písemné smlouvy uzavřené podle § 8 odst. 6 zákona č. 274/2001 Sb., v platném znění.</w:t>
      </w:r>
    </w:p>
    <w:p w:rsidR="00E9508C" w:rsidRPr="00E9508C" w:rsidRDefault="00E9508C" w:rsidP="00033174">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E9508C">
        <w:rPr>
          <w:rFonts w:ascii="Times New Roman" w:eastAsia="Times New Roman" w:hAnsi="Times New Roman" w:cs="Times New Roman"/>
          <w:b/>
          <w:bCs/>
          <w:sz w:val="36"/>
          <w:szCs w:val="36"/>
          <w:lang w:eastAsia="cs-CZ"/>
        </w:rPr>
        <w:t>II. Rozsah odpovědnosti</w:t>
      </w:r>
    </w:p>
    <w:p w:rsidR="00E9508C" w:rsidRPr="00E9508C" w:rsidRDefault="00E9508C" w:rsidP="000331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b/>
          <w:bCs/>
          <w:sz w:val="24"/>
          <w:szCs w:val="24"/>
          <w:lang w:eastAsia="cs-CZ"/>
        </w:rPr>
        <w:t>Odběratel má právo uplatnit vůči provozovateli odpovědnost za vady a reklamaci:</w:t>
      </w:r>
    </w:p>
    <w:p w:rsidR="00E9508C" w:rsidRPr="00E9508C" w:rsidRDefault="00E9508C" w:rsidP="0003317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u odvádění odpadních vod</w:t>
      </w:r>
    </w:p>
    <w:p w:rsidR="00E9508C" w:rsidRPr="00E9508C" w:rsidRDefault="00E9508C" w:rsidP="00033174">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na odvádění odpadních vod stanoveným způsobem</w:t>
      </w:r>
    </w:p>
    <w:p w:rsidR="00E9508C" w:rsidRPr="00E9508C" w:rsidRDefault="00E9508C" w:rsidP="00033174">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na množství odváděných odpadních vod</w:t>
      </w:r>
    </w:p>
    <w:p w:rsidR="00E9508C" w:rsidRPr="00E9508C" w:rsidRDefault="00E9508C" w:rsidP="00033174">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související služby s odváděním odpadních vod</w:t>
      </w:r>
    </w:p>
    <w:p w:rsidR="00E967F8" w:rsidRPr="00D25EC6" w:rsidRDefault="00E9508C" w:rsidP="00D25EC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na vyúčtování související s bod</w:t>
      </w:r>
      <w:r w:rsidR="00DC7C8A">
        <w:rPr>
          <w:rFonts w:ascii="Times New Roman" w:eastAsia="Times New Roman" w:hAnsi="Times New Roman" w:cs="Times New Roman"/>
          <w:sz w:val="24"/>
          <w:szCs w:val="24"/>
          <w:lang w:eastAsia="cs-CZ"/>
        </w:rPr>
        <w:t>em</w:t>
      </w:r>
      <w:r w:rsidRPr="00E9508C">
        <w:rPr>
          <w:rFonts w:ascii="Times New Roman" w:eastAsia="Times New Roman" w:hAnsi="Times New Roman" w:cs="Times New Roman"/>
          <w:sz w:val="24"/>
          <w:szCs w:val="24"/>
          <w:lang w:eastAsia="cs-CZ"/>
        </w:rPr>
        <w:t xml:space="preserve"> 1</w:t>
      </w:r>
      <w:r w:rsidR="00D31592">
        <w:rPr>
          <w:rFonts w:ascii="Times New Roman" w:eastAsia="Times New Roman" w:hAnsi="Times New Roman" w:cs="Times New Roman"/>
          <w:sz w:val="24"/>
          <w:szCs w:val="24"/>
          <w:lang w:eastAsia="cs-CZ"/>
        </w:rPr>
        <w:t>.</w:t>
      </w:r>
      <w:r w:rsidRPr="00E9508C">
        <w:rPr>
          <w:rFonts w:ascii="Times New Roman" w:eastAsia="Times New Roman" w:hAnsi="Times New Roman" w:cs="Times New Roman"/>
          <w:sz w:val="24"/>
          <w:szCs w:val="24"/>
          <w:lang w:eastAsia="cs-CZ"/>
        </w:rPr>
        <w:t xml:space="preserve"> </w:t>
      </w:r>
    </w:p>
    <w:p w:rsidR="00E9508C" w:rsidRPr="00E9508C" w:rsidRDefault="00E9508C" w:rsidP="00033174">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E9508C">
        <w:rPr>
          <w:rFonts w:ascii="Times New Roman" w:eastAsia="Times New Roman" w:hAnsi="Times New Roman" w:cs="Times New Roman"/>
          <w:b/>
          <w:bCs/>
          <w:sz w:val="36"/>
          <w:szCs w:val="36"/>
          <w:lang w:eastAsia="cs-CZ"/>
        </w:rPr>
        <w:t>III. Místo a forma uplatnění reklamace</w:t>
      </w:r>
    </w:p>
    <w:p w:rsidR="00E9508C" w:rsidRPr="00D31592" w:rsidRDefault="00E9508C" w:rsidP="00D31592">
      <w:pPr>
        <w:pStyle w:val="Odstavecseseznamem"/>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31592">
        <w:rPr>
          <w:rFonts w:ascii="Times New Roman" w:eastAsia="Times New Roman" w:hAnsi="Times New Roman" w:cs="Times New Roman"/>
          <w:b/>
          <w:bCs/>
          <w:sz w:val="24"/>
          <w:szCs w:val="24"/>
          <w:lang w:eastAsia="cs-CZ"/>
        </w:rPr>
        <w:t>Způsob podání reklamace</w:t>
      </w:r>
    </w:p>
    <w:p w:rsidR="00E9508C" w:rsidRPr="00D31592" w:rsidRDefault="00E9508C" w:rsidP="00C53CA0">
      <w:pPr>
        <w:pStyle w:val="Odstavecseseznamem"/>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31592">
        <w:rPr>
          <w:rFonts w:ascii="Times New Roman" w:eastAsia="Times New Roman" w:hAnsi="Times New Roman" w:cs="Times New Roman"/>
          <w:sz w:val="24"/>
          <w:szCs w:val="24"/>
          <w:u w:val="single"/>
          <w:lang w:eastAsia="cs-CZ"/>
        </w:rPr>
        <w:t>osobně</w:t>
      </w:r>
      <w:r w:rsidRPr="00D31592">
        <w:rPr>
          <w:rFonts w:ascii="Times New Roman" w:eastAsia="Times New Roman" w:hAnsi="Times New Roman" w:cs="Times New Roman"/>
          <w:sz w:val="24"/>
          <w:szCs w:val="24"/>
          <w:lang w:eastAsia="cs-CZ"/>
        </w:rPr>
        <w:t xml:space="preserve"> na</w:t>
      </w:r>
      <w:r w:rsidR="00297114" w:rsidRPr="00D31592">
        <w:rPr>
          <w:rFonts w:ascii="Times New Roman" w:eastAsia="Times New Roman" w:hAnsi="Times New Roman" w:cs="Times New Roman"/>
          <w:sz w:val="24"/>
          <w:szCs w:val="24"/>
          <w:lang w:eastAsia="cs-CZ"/>
        </w:rPr>
        <w:t xml:space="preserve"> obecním úřadu Císařov, Císařov 106, 751 03 Brodek u </w:t>
      </w:r>
      <w:proofErr w:type="gramStart"/>
      <w:r w:rsidR="00297114" w:rsidRPr="00D31592">
        <w:rPr>
          <w:rFonts w:ascii="Times New Roman" w:eastAsia="Times New Roman" w:hAnsi="Times New Roman" w:cs="Times New Roman"/>
          <w:sz w:val="24"/>
          <w:szCs w:val="24"/>
          <w:lang w:eastAsia="cs-CZ"/>
        </w:rPr>
        <w:t xml:space="preserve">Přerova, </w:t>
      </w:r>
      <w:r w:rsidRPr="00D31592">
        <w:rPr>
          <w:rFonts w:ascii="Times New Roman" w:eastAsia="Times New Roman" w:hAnsi="Times New Roman" w:cs="Times New Roman"/>
          <w:sz w:val="24"/>
          <w:szCs w:val="24"/>
          <w:lang w:eastAsia="cs-CZ"/>
        </w:rPr>
        <w:t xml:space="preserve"> a to</w:t>
      </w:r>
      <w:proofErr w:type="gramEnd"/>
      <w:r w:rsidRPr="00D31592">
        <w:rPr>
          <w:rFonts w:ascii="Times New Roman" w:eastAsia="Times New Roman" w:hAnsi="Times New Roman" w:cs="Times New Roman"/>
          <w:sz w:val="24"/>
          <w:szCs w:val="24"/>
          <w:lang w:eastAsia="cs-CZ"/>
        </w:rPr>
        <w:t xml:space="preserve"> </w:t>
      </w:r>
      <w:r w:rsidR="00297114" w:rsidRPr="00D31592">
        <w:rPr>
          <w:rFonts w:ascii="Times New Roman" w:eastAsia="Times New Roman" w:hAnsi="Times New Roman" w:cs="Times New Roman"/>
          <w:sz w:val="24"/>
          <w:szCs w:val="24"/>
          <w:lang w:eastAsia="cs-CZ"/>
        </w:rPr>
        <w:t>v</w:t>
      </w:r>
      <w:r w:rsidR="00131246" w:rsidRPr="00D31592">
        <w:rPr>
          <w:rFonts w:ascii="Times New Roman" w:eastAsia="Times New Roman" w:hAnsi="Times New Roman" w:cs="Times New Roman"/>
          <w:sz w:val="24"/>
          <w:szCs w:val="24"/>
          <w:lang w:eastAsia="cs-CZ"/>
        </w:rPr>
        <w:t> úředních  hodinách</w:t>
      </w:r>
      <w:r w:rsidR="00656E42" w:rsidRPr="00D31592">
        <w:rPr>
          <w:rFonts w:ascii="Times New Roman" w:eastAsia="Times New Roman" w:hAnsi="Times New Roman" w:cs="Times New Roman"/>
          <w:sz w:val="24"/>
          <w:szCs w:val="24"/>
          <w:lang w:eastAsia="cs-CZ"/>
        </w:rPr>
        <w:t xml:space="preserve"> obecního úřadu</w:t>
      </w:r>
      <w:r w:rsidRPr="00D31592">
        <w:rPr>
          <w:rFonts w:ascii="Times New Roman" w:eastAsia="Times New Roman" w:hAnsi="Times New Roman" w:cs="Times New Roman"/>
          <w:sz w:val="24"/>
          <w:szCs w:val="24"/>
          <w:lang w:eastAsia="cs-CZ"/>
        </w:rPr>
        <w:t xml:space="preserve"> uvedených </w:t>
      </w:r>
      <w:r w:rsidR="00131246" w:rsidRPr="00D31592">
        <w:rPr>
          <w:rFonts w:ascii="Times New Roman" w:eastAsia="Times New Roman" w:hAnsi="Times New Roman" w:cs="Times New Roman"/>
          <w:sz w:val="24"/>
          <w:szCs w:val="24"/>
          <w:lang w:eastAsia="cs-CZ"/>
        </w:rPr>
        <w:t xml:space="preserve">na </w:t>
      </w:r>
      <w:r w:rsidRPr="00D31592">
        <w:rPr>
          <w:rFonts w:ascii="Times New Roman" w:eastAsia="Times New Roman" w:hAnsi="Times New Roman" w:cs="Times New Roman"/>
          <w:sz w:val="24"/>
          <w:szCs w:val="24"/>
          <w:lang w:eastAsia="cs-CZ"/>
        </w:rPr>
        <w:t xml:space="preserve">stránkách </w:t>
      </w:r>
      <w:hyperlink r:id="rId6" w:history="1">
        <w:r w:rsidR="00656E42" w:rsidRPr="00D31592">
          <w:rPr>
            <w:rStyle w:val="Hypertextovodkaz"/>
            <w:rFonts w:ascii="Times New Roman" w:eastAsia="Times New Roman" w:hAnsi="Times New Roman" w:cs="Times New Roman"/>
            <w:sz w:val="24"/>
            <w:szCs w:val="24"/>
            <w:lang w:eastAsia="cs-CZ"/>
          </w:rPr>
          <w:t>www.cisarov.cz</w:t>
        </w:r>
      </w:hyperlink>
      <w:r w:rsidR="00656E42" w:rsidRPr="00D31592">
        <w:rPr>
          <w:rFonts w:ascii="Times New Roman" w:eastAsia="Times New Roman" w:hAnsi="Times New Roman" w:cs="Times New Roman"/>
          <w:sz w:val="24"/>
          <w:szCs w:val="24"/>
          <w:lang w:eastAsia="cs-CZ"/>
        </w:rPr>
        <w:t xml:space="preserve"> </w:t>
      </w:r>
    </w:p>
    <w:p w:rsidR="00E9508C" w:rsidRPr="00E554C3" w:rsidRDefault="00E9508C" w:rsidP="0003317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u w:val="single"/>
          <w:lang w:eastAsia="cs-CZ"/>
        </w:rPr>
        <w:t>písemně</w:t>
      </w:r>
      <w:r w:rsidRPr="00E554C3">
        <w:rPr>
          <w:rFonts w:ascii="Times New Roman" w:eastAsia="Times New Roman" w:hAnsi="Times New Roman" w:cs="Times New Roman"/>
          <w:sz w:val="24"/>
          <w:szCs w:val="24"/>
          <w:lang w:eastAsia="cs-CZ"/>
        </w:rPr>
        <w:t xml:space="preserve"> na adresu sídla </w:t>
      </w:r>
      <w:r w:rsidR="00131246" w:rsidRPr="00E554C3">
        <w:rPr>
          <w:rFonts w:ascii="Times New Roman" w:eastAsia="Times New Roman" w:hAnsi="Times New Roman" w:cs="Times New Roman"/>
          <w:sz w:val="24"/>
          <w:szCs w:val="24"/>
          <w:lang w:eastAsia="cs-CZ"/>
        </w:rPr>
        <w:t xml:space="preserve">obce </w:t>
      </w:r>
    </w:p>
    <w:p w:rsidR="00131246" w:rsidRPr="00E554C3" w:rsidRDefault="00E9508C" w:rsidP="0003317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u w:val="single"/>
          <w:lang w:eastAsia="cs-CZ"/>
        </w:rPr>
        <w:t>elektronickou poštou</w:t>
      </w:r>
      <w:r w:rsidRPr="00E554C3">
        <w:rPr>
          <w:rFonts w:ascii="Times New Roman" w:eastAsia="Times New Roman" w:hAnsi="Times New Roman" w:cs="Times New Roman"/>
          <w:sz w:val="24"/>
          <w:szCs w:val="24"/>
          <w:lang w:eastAsia="cs-CZ"/>
        </w:rPr>
        <w:t xml:space="preserve"> na adresu </w:t>
      </w:r>
      <w:hyperlink r:id="rId7" w:history="1">
        <w:r w:rsidR="00131246" w:rsidRPr="00E554C3">
          <w:rPr>
            <w:rStyle w:val="Hypertextovodkaz"/>
            <w:rFonts w:ascii="Times New Roman" w:eastAsia="Times New Roman" w:hAnsi="Times New Roman" w:cs="Times New Roman"/>
            <w:sz w:val="24"/>
            <w:szCs w:val="24"/>
            <w:lang w:eastAsia="cs-CZ"/>
          </w:rPr>
          <w:t>ou@cisarov.cz</w:t>
        </w:r>
      </w:hyperlink>
    </w:p>
    <w:p w:rsidR="00140683" w:rsidRPr="00692DD8" w:rsidRDefault="00E9508C" w:rsidP="00692DD8">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u w:val="single"/>
          <w:lang w:eastAsia="cs-CZ"/>
        </w:rPr>
        <w:t>telefonicky</w:t>
      </w:r>
      <w:r w:rsidRPr="00E554C3">
        <w:rPr>
          <w:rFonts w:ascii="Times New Roman" w:eastAsia="Times New Roman" w:hAnsi="Times New Roman" w:cs="Times New Roman"/>
          <w:sz w:val="24"/>
          <w:szCs w:val="24"/>
          <w:lang w:eastAsia="cs-CZ"/>
        </w:rPr>
        <w:t xml:space="preserve"> uplatnit pouze v případě reklamace </w:t>
      </w:r>
      <w:proofErr w:type="gramStart"/>
      <w:r w:rsidR="00131246" w:rsidRPr="00E554C3">
        <w:rPr>
          <w:rFonts w:ascii="Times New Roman" w:eastAsia="Times New Roman" w:hAnsi="Times New Roman" w:cs="Times New Roman"/>
          <w:sz w:val="24"/>
          <w:szCs w:val="24"/>
          <w:lang w:eastAsia="cs-CZ"/>
        </w:rPr>
        <w:t xml:space="preserve">jakosti </w:t>
      </w:r>
      <w:r w:rsidRPr="00E554C3">
        <w:rPr>
          <w:rFonts w:ascii="Times New Roman" w:eastAsia="Times New Roman" w:hAnsi="Times New Roman" w:cs="Times New Roman"/>
          <w:sz w:val="24"/>
          <w:szCs w:val="24"/>
          <w:lang w:eastAsia="cs-CZ"/>
        </w:rPr>
        <w:t xml:space="preserve"> nebo</w:t>
      </w:r>
      <w:proofErr w:type="gramEnd"/>
      <w:r w:rsidRPr="00E554C3">
        <w:rPr>
          <w:rFonts w:ascii="Times New Roman" w:eastAsia="Times New Roman" w:hAnsi="Times New Roman" w:cs="Times New Roman"/>
          <w:sz w:val="24"/>
          <w:szCs w:val="24"/>
          <w:lang w:eastAsia="cs-CZ"/>
        </w:rPr>
        <w:t xml:space="preserve"> závady v odvádění odpadních vod, v jejímž důsledku může dojít bezprostředně ke škodě na majetku nebo ohrožení zdraví osob, tel</w:t>
      </w:r>
      <w:r w:rsidR="00FB3C2D">
        <w:rPr>
          <w:rFonts w:ascii="Times New Roman" w:eastAsia="Times New Roman" w:hAnsi="Times New Roman" w:cs="Times New Roman"/>
          <w:sz w:val="24"/>
          <w:szCs w:val="24"/>
          <w:lang w:eastAsia="cs-CZ"/>
        </w:rPr>
        <w:t>efon 581 741 080, mobil</w:t>
      </w:r>
      <w:r w:rsidRPr="00E554C3">
        <w:rPr>
          <w:rFonts w:ascii="Times New Roman" w:eastAsia="Times New Roman" w:hAnsi="Times New Roman" w:cs="Times New Roman"/>
          <w:sz w:val="24"/>
          <w:szCs w:val="24"/>
          <w:lang w:eastAsia="cs-CZ"/>
        </w:rPr>
        <w:t xml:space="preserve"> </w:t>
      </w:r>
      <w:r w:rsidR="00131246" w:rsidRPr="00E554C3">
        <w:rPr>
          <w:rFonts w:ascii="Times New Roman" w:eastAsia="Times New Roman" w:hAnsi="Times New Roman" w:cs="Times New Roman"/>
          <w:sz w:val="24"/>
          <w:szCs w:val="24"/>
          <w:lang w:eastAsia="cs-CZ"/>
        </w:rPr>
        <w:t>602 410</w:t>
      </w:r>
      <w:r w:rsidR="00C53CA0">
        <w:rPr>
          <w:rFonts w:ascii="Times New Roman" w:eastAsia="Times New Roman" w:hAnsi="Times New Roman" w:cs="Times New Roman"/>
          <w:sz w:val="24"/>
          <w:szCs w:val="24"/>
          <w:lang w:eastAsia="cs-CZ"/>
        </w:rPr>
        <w:t> </w:t>
      </w:r>
      <w:r w:rsidR="006A622B" w:rsidRPr="00E554C3">
        <w:rPr>
          <w:rFonts w:ascii="Times New Roman" w:eastAsia="Times New Roman" w:hAnsi="Times New Roman" w:cs="Times New Roman"/>
          <w:sz w:val="24"/>
          <w:szCs w:val="24"/>
          <w:lang w:eastAsia="cs-CZ"/>
        </w:rPr>
        <w:t>560</w:t>
      </w:r>
      <w:r w:rsidR="00C53CA0">
        <w:rPr>
          <w:rFonts w:ascii="Times New Roman" w:eastAsia="Times New Roman" w:hAnsi="Times New Roman" w:cs="Times New Roman"/>
          <w:sz w:val="24"/>
          <w:szCs w:val="24"/>
          <w:lang w:eastAsia="cs-CZ"/>
        </w:rPr>
        <w:t xml:space="preserve">   </w:t>
      </w:r>
      <w:r w:rsidR="00692DD8" w:rsidRPr="00692DD8">
        <w:rPr>
          <w:rFonts w:ascii="Times New Roman" w:eastAsia="Times New Roman" w:hAnsi="Times New Roman" w:cs="Times New Roman"/>
          <w:sz w:val="24"/>
          <w:szCs w:val="24"/>
          <w:lang w:eastAsia="cs-CZ"/>
        </w:rPr>
        <w:t xml:space="preserve">                                                                                                                                                                                                                                 </w:t>
      </w:r>
      <w:r w:rsidR="00C53CA0" w:rsidRPr="00692DD8">
        <w:rPr>
          <w:rFonts w:ascii="Times New Roman" w:eastAsia="Times New Roman" w:hAnsi="Times New Roman" w:cs="Times New Roman"/>
          <w:sz w:val="24"/>
          <w:szCs w:val="24"/>
          <w:lang w:eastAsia="cs-CZ"/>
        </w:rPr>
        <w:t xml:space="preserve">       </w:t>
      </w:r>
    </w:p>
    <w:p w:rsidR="00E9508C" w:rsidRPr="00E554C3" w:rsidRDefault="00E554C3" w:rsidP="0003317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b/>
          <w:bCs/>
          <w:sz w:val="24"/>
          <w:szCs w:val="24"/>
          <w:lang w:eastAsia="cs-CZ"/>
        </w:rPr>
        <w:t>R</w:t>
      </w:r>
      <w:r w:rsidR="00E9508C" w:rsidRPr="00E554C3">
        <w:rPr>
          <w:rFonts w:ascii="Times New Roman" w:eastAsia="Times New Roman" w:hAnsi="Times New Roman" w:cs="Times New Roman"/>
          <w:b/>
          <w:bCs/>
          <w:sz w:val="24"/>
          <w:szCs w:val="24"/>
          <w:lang w:eastAsia="cs-CZ"/>
        </w:rPr>
        <w:t>eklamace musí obsahovat</w:t>
      </w:r>
    </w:p>
    <w:p w:rsidR="00E9508C" w:rsidRPr="00E554C3" w:rsidRDefault="00E9508C" w:rsidP="0003317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lang w:eastAsia="cs-CZ"/>
        </w:rPr>
        <w:t>jméno a příjmení odběratele, popř. obchodní jméno odběratele</w:t>
      </w:r>
    </w:p>
    <w:p w:rsidR="00E9508C" w:rsidRPr="00E554C3" w:rsidRDefault="00E9508C" w:rsidP="0003317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lang w:eastAsia="cs-CZ"/>
        </w:rPr>
        <w:t>adresu odběratele, kontaktní údaje odběratele (tel</w:t>
      </w:r>
      <w:r w:rsidR="00140683">
        <w:rPr>
          <w:rFonts w:ascii="Times New Roman" w:eastAsia="Times New Roman" w:hAnsi="Times New Roman" w:cs="Times New Roman"/>
          <w:sz w:val="24"/>
          <w:szCs w:val="24"/>
          <w:lang w:eastAsia="cs-CZ"/>
        </w:rPr>
        <w:t>efon</w:t>
      </w:r>
      <w:r w:rsidRPr="00E554C3">
        <w:rPr>
          <w:rFonts w:ascii="Times New Roman" w:eastAsia="Times New Roman" w:hAnsi="Times New Roman" w:cs="Times New Roman"/>
          <w:sz w:val="24"/>
          <w:szCs w:val="24"/>
          <w:lang w:eastAsia="cs-CZ"/>
        </w:rPr>
        <w:t xml:space="preserve">, </w:t>
      </w:r>
      <w:proofErr w:type="spellStart"/>
      <w:r w:rsidRPr="00E554C3">
        <w:rPr>
          <w:rFonts w:ascii="Times New Roman" w:eastAsia="Times New Roman" w:hAnsi="Times New Roman" w:cs="Times New Roman"/>
          <w:sz w:val="24"/>
          <w:szCs w:val="24"/>
          <w:lang w:eastAsia="cs-CZ"/>
        </w:rPr>
        <w:t>mob</w:t>
      </w:r>
      <w:r w:rsidR="00140683">
        <w:rPr>
          <w:rFonts w:ascii="Times New Roman" w:eastAsia="Times New Roman" w:hAnsi="Times New Roman" w:cs="Times New Roman"/>
          <w:sz w:val="24"/>
          <w:szCs w:val="24"/>
          <w:lang w:eastAsia="cs-CZ"/>
        </w:rPr>
        <w:t>il</w:t>
      </w:r>
      <w:r w:rsidRPr="00E554C3">
        <w:rPr>
          <w:rFonts w:ascii="Times New Roman" w:eastAsia="Times New Roman" w:hAnsi="Times New Roman" w:cs="Times New Roman"/>
          <w:sz w:val="24"/>
          <w:szCs w:val="24"/>
          <w:lang w:eastAsia="cs-CZ"/>
        </w:rPr>
        <w:t>,</w:t>
      </w:r>
      <w:r w:rsidR="00140683">
        <w:rPr>
          <w:rFonts w:ascii="Times New Roman" w:eastAsia="Times New Roman" w:hAnsi="Times New Roman" w:cs="Times New Roman"/>
          <w:sz w:val="24"/>
          <w:szCs w:val="24"/>
          <w:lang w:eastAsia="cs-CZ"/>
        </w:rPr>
        <w:t>e</w:t>
      </w:r>
      <w:proofErr w:type="spellEnd"/>
      <w:r w:rsidR="00140683">
        <w:rPr>
          <w:rFonts w:ascii="Times New Roman" w:eastAsia="Times New Roman" w:hAnsi="Times New Roman" w:cs="Times New Roman"/>
          <w:sz w:val="24"/>
          <w:szCs w:val="24"/>
          <w:lang w:eastAsia="cs-CZ"/>
        </w:rPr>
        <w:t>-</w:t>
      </w:r>
      <w:r w:rsidRPr="00E554C3">
        <w:rPr>
          <w:rFonts w:ascii="Times New Roman" w:eastAsia="Times New Roman" w:hAnsi="Times New Roman" w:cs="Times New Roman"/>
          <w:sz w:val="24"/>
          <w:szCs w:val="24"/>
          <w:lang w:eastAsia="cs-CZ"/>
        </w:rPr>
        <w:t>mail)</w:t>
      </w:r>
    </w:p>
    <w:p w:rsidR="00E9508C" w:rsidRPr="00E554C3" w:rsidRDefault="00E9508C" w:rsidP="0003317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lang w:eastAsia="cs-CZ"/>
        </w:rPr>
        <w:t>číslo platné smlouvy na odvádění odpadních vod</w:t>
      </w:r>
    </w:p>
    <w:p w:rsidR="00E9508C" w:rsidRPr="00E554C3" w:rsidRDefault="00E9508C" w:rsidP="0003317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lang w:eastAsia="cs-CZ"/>
        </w:rPr>
        <w:t>adresu místa vypouštění odpadních vod pro uplatnění reklamace</w:t>
      </w:r>
    </w:p>
    <w:p w:rsidR="00E9508C" w:rsidRPr="00E554C3" w:rsidRDefault="00E9508C" w:rsidP="0003317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lang w:eastAsia="cs-CZ"/>
        </w:rPr>
        <w:t>popis vady a reklamace</w:t>
      </w:r>
    </w:p>
    <w:p w:rsidR="00E9508C" w:rsidRPr="00E554C3" w:rsidRDefault="00E9508C" w:rsidP="00E554C3">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lang w:eastAsia="cs-CZ"/>
        </w:rPr>
        <w:t xml:space="preserve">datum </w:t>
      </w:r>
      <w:proofErr w:type="gramStart"/>
      <w:r w:rsidRPr="00E554C3">
        <w:rPr>
          <w:rFonts w:ascii="Times New Roman" w:eastAsia="Times New Roman" w:hAnsi="Times New Roman" w:cs="Times New Roman"/>
          <w:sz w:val="24"/>
          <w:szCs w:val="24"/>
          <w:lang w:eastAsia="cs-CZ"/>
        </w:rPr>
        <w:t>podání</w:t>
      </w:r>
      <w:r w:rsidR="00E554C3" w:rsidRPr="00E554C3">
        <w:rPr>
          <w:rFonts w:ascii="Times New Roman" w:eastAsia="Times New Roman" w:hAnsi="Times New Roman" w:cs="Times New Roman"/>
          <w:sz w:val="24"/>
          <w:szCs w:val="24"/>
          <w:lang w:eastAsia="cs-CZ"/>
        </w:rPr>
        <w:t xml:space="preserve">                                                                                                                                       U</w:t>
      </w:r>
      <w:r w:rsidRPr="00E554C3">
        <w:rPr>
          <w:rFonts w:ascii="Times New Roman" w:eastAsia="Times New Roman" w:hAnsi="Times New Roman" w:cs="Times New Roman"/>
          <w:sz w:val="24"/>
          <w:szCs w:val="24"/>
          <w:lang w:eastAsia="cs-CZ"/>
        </w:rPr>
        <w:t>vedené</w:t>
      </w:r>
      <w:proofErr w:type="gramEnd"/>
      <w:r w:rsidRPr="00E554C3">
        <w:rPr>
          <w:rFonts w:ascii="Times New Roman" w:eastAsia="Times New Roman" w:hAnsi="Times New Roman" w:cs="Times New Roman"/>
          <w:sz w:val="24"/>
          <w:szCs w:val="24"/>
          <w:lang w:eastAsia="cs-CZ"/>
        </w:rPr>
        <w:t xml:space="preserve"> údaje jsou nezbytné u všech způsobů podání reklamace</w:t>
      </w:r>
      <w:r w:rsidRPr="00E554C3">
        <w:rPr>
          <w:rFonts w:ascii="Times New Roman" w:eastAsia="Times New Roman" w:hAnsi="Times New Roman" w:cs="Times New Roman"/>
          <w:b/>
          <w:bCs/>
          <w:sz w:val="24"/>
          <w:szCs w:val="24"/>
          <w:lang w:eastAsia="cs-CZ"/>
        </w:rPr>
        <w:t>.</w:t>
      </w:r>
    </w:p>
    <w:p w:rsidR="00692DD8" w:rsidRDefault="00E9508C" w:rsidP="00692D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sz w:val="24"/>
          <w:szCs w:val="24"/>
          <w:lang w:eastAsia="cs-CZ"/>
        </w:rPr>
        <w:t>V případě reklamace neobsahující potřebné údaje</w:t>
      </w:r>
      <w:r w:rsidR="00102145">
        <w:rPr>
          <w:rFonts w:ascii="Times New Roman" w:eastAsia="Times New Roman" w:hAnsi="Times New Roman" w:cs="Times New Roman"/>
          <w:sz w:val="24"/>
          <w:szCs w:val="24"/>
          <w:lang w:eastAsia="cs-CZ"/>
        </w:rPr>
        <w:t xml:space="preserve"> </w:t>
      </w:r>
      <w:r w:rsidRPr="00E554C3">
        <w:rPr>
          <w:rFonts w:ascii="Times New Roman" w:eastAsia="Times New Roman" w:hAnsi="Times New Roman" w:cs="Times New Roman"/>
          <w:sz w:val="24"/>
          <w:szCs w:val="24"/>
          <w:lang w:eastAsia="cs-CZ"/>
        </w:rPr>
        <w:t>bude odběratel vyzván k doplnění těchto údajů, a to do 7 kalendářních dnů. Pokud tak ve stanovené lhůtě neučiní, má se za to, že je reklamace bezpředmětná.</w:t>
      </w:r>
    </w:p>
    <w:p w:rsidR="00E9508C" w:rsidRPr="00692DD8" w:rsidRDefault="00E9508C" w:rsidP="00692DD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554C3">
        <w:rPr>
          <w:rFonts w:ascii="Times New Roman" w:eastAsia="Times New Roman" w:hAnsi="Times New Roman" w:cs="Times New Roman"/>
          <w:b/>
          <w:bCs/>
          <w:sz w:val="36"/>
          <w:szCs w:val="36"/>
          <w:lang w:eastAsia="cs-CZ"/>
        </w:rPr>
        <w:lastRenderedPageBreak/>
        <w:t>IV. Způsob a lhůty pro vyřízení reklamace</w:t>
      </w:r>
    </w:p>
    <w:p w:rsidR="00E9508C" w:rsidRPr="00102145" w:rsidRDefault="00102145" w:rsidP="0010214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Reklamaci odběratele převezme v úřední hodiny zaměstnanec obecního úřadu. </w:t>
      </w:r>
      <w:r w:rsidR="00E9508C" w:rsidRPr="00102145">
        <w:rPr>
          <w:rFonts w:ascii="Times New Roman" w:eastAsia="Times New Roman" w:hAnsi="Times New Roman" w:cs="Times New Roman"/>
          <w:color w:val="000000" w:themeColor="text1"/>
          <w:sz w:val="24"/>
          <w:szCs w:val="24"/>
          <w:lang w:eastAsia="cs-CZ"/>
        </w:rPr>
        <w:t xml:space="preserve">V případě, že není možno </w:t>
      </w:r>
      <w:r w:rsidR="00E826E9">
        <w:rPr>
          <w:rFonts w:ascii="Times New Roman" w:eastAsia="Times New Roman" w:hAnsi="Times New Roman" w:cs="Times New Roman"/>
          <w:color w:val="000000" w:themeColor="text1"/>
          <w:sz w:val="24"/>
          <w:szCs w:val="24"/>
          <w:lang w:eastAsia="cs-CZ"/>
        </w:rPr>
        <w:t xml:space="preserve">reklamaci </w:t>
      </w:r>
      <w:r w:rsidR="00E9508C" w:rsidRPr="00102145">
        <w:rPr>
          <w:rFonts w:ascii="Times New Roman" w:eastAsia="Times New Roman" w:hAnsi="Times New Roman" w:cs="Times New Roman"/>
          <w:color w:val="000000" w:themeColor="text1"/>
          <w:sz w:val="24"/>
          <w:szCs w:val="24"/>
          <w:lang w:eastAsia="cs-CZ"/>
        </w:rPr>
        <w:t xml:space="preserve">vyřídit ihned na místě jejího podání, je provozovatel povinen zajistit její vyřízení a podání písemné zprávy o způsobu vyřízení na adresu odběratele bez zbytečného odkladu. Reklamace musí být vyřízena nejpozději do 30 dnů od uplatnění reklamace. Ve složitých případech, kdy k vyřízení reklamace je třeba předložení </w:t>
      </w:r>
      <w:r w:rsidR="00E9508C" w:rsidRPr="00102145">
        <w:rPr>
          <w:rFonts w:ascii="Times New Roman" w:eastAsia="Times New Roman" w:hAnsi="Times New Roman" w:cs="Times New Roman"/>
          <w:sz w:val="24"/>
          <w:szCs w:val="24"/>
          <w:lang w:eastAsia="cs-CZ"/>
        </w:rPr>
        <w:t>dalších úkonů (znalecký posudek, odborné vyjádření atd.) se lhůta prodlužuje o dobu nezbytně nutnou k zajištění těchto úkonů.</w:t>
      </w:r>
    </w:p>
    <w:p w:rsidR="00E9508C" w:rsidRPr="00E9508C" w:rsidRDefault="00E9508C" w:rsidP="000331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Provozovatel je povinen prověřit všechny závažné skutečnosti uváděné odběratelem v reklamaci.</w:t>
      </w:r>
    </w:p>
    <w:p w:rsidR="00E9508C" w:rsidRPr="00E9508C" w:rsidRDefault="00E9508C" w:rsidP="000331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Odběratel je povinen poskytnout provozovateli nezbytnou součinnost při prověřování a řešení reklamace, zejména je povinen umožnit přístup k vodoměru za účelem jeho kontroly, zúčastnit se osobně odběru kontrolních vzorků nebo tímto pověřit jinou osobu, umožnit přístup pověřeným zaměstnancům provozovatele do připojené nemovitosti za účelem prověření odvádění odpadních vod. Dále je povinen předložit provozovateli potřebné doklady k prověření správnosti účtovaného množství odvádění odpadních vod.</w:t>
      </w:r>
    </w:p>
    <w:p w:rsidR="00E9508C" w:rsidRPr="00E9508C" w:rsidRDefault="00E9508C" w:rsidP="0003317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Postup při reklamačním řízení:</w:t>
      </w:r>
    </w:p>
    <w:p w:rsidR="00E9508C" w:rsidRPr="00E9508C" w:rsidRDefault="00E9508C" w:rsidP="00033174">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V případě reklamace odvádění odpadních vod v dohodnutém rozsahu a stanoveným způsobem zajistí provozovatel v havarijních případech neprodleně, v ostatních případech bez zbytečného odkladu</w:t>
      </w:r>
      <w:r w:rsidR="00500DF9">
        <w:rPr>
          <w:rFonts w:ascii="Times New Roman" w:eastAsia="Times New Roman" w:hAnsi="Times New Roman" w:cs="Times New Roman"/>
          <w:sz w:val="24"/>
          <w:szCs w:val="24"/>
          <w:lang w:eastAsia="cs-CZ"/>
        </w:rPr>
        <w:t>,</w:t>
      </w:r>
      <w:r w:rsidRPr="00E9508C">
        <w:rPr>
          <w:rFonts w:ascii="Times New Roman" w:eastAsia="Times New Roman" w:hAnsi="Times New Roman" w:cs="Times New Roman"/>
          <w:sz w:val="24"/>
          <w:szCs w:val="24"/>
          <w:lang w:eastAsia="cs-CZ"/>
        </w:rPr>
        <w:t xml:space="preserve"> do 3 dnů prošetření reklamace na místě samém, za přítomnosti odběratele nebo jím pověřené osoby.</w:t>
      </w:r>
    </w:p>
    <w:p w:rsidR="00E9508C" w:rsidRPr="00E9508C" w:rsidRDefault="00E9508C" w:rsidP="00033174">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V případě reklamace množství odváděných odpadních vod je provozovatel povinen do 30 dnů prověřit údaje, na základě kterých je množství stanoveno.</w:t>
      </w:r>
    </w:p>
    <w:p w:rsidR="00E9508C" w:rsidRPr="00E9508C" w:rsidRDefault="00E9508C" w:rsidP="00033174">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Při určování výše stočného pomocí ročních směrných čísel potřeby vody je odběratel</w:t>
      </w:r>
      <w:r w:rsidR="00306327">
        <w:rPr>
          <w:rFonts w:ascii="Times New Roman" w:eastAsia="Times New Roman" w:hAnsi="Times New Roman" w:cs="Times New Roman"/>
          <w:sz w:val="24"/>
          <w:szCs w:val="24"/>
          <w:lang w:eastAsia="cs-CZ"/>
        </w:rPr>
        <w:t xml:space="preserve"> povinen</w:t>
      </w:r>
      <w:r w:rsidRPr="00E9508C">
        <w:rPr>
          <w:rFonts w:ascii="Times New Roman" w:eastAsia="Times New Roman" w:hAnsi="Times New Roman" w:cs="Times New Roman"/>
          <w:sz w:val="24"/>
          <w:szCs w:val="24"/>
          <w:lang w:eastAsia="cs-CZ"/>
        </w:rPr>
        <w:t xml:space="preserve"> oznámit změnu v počtu obyvatel nemovitosti nebo změnu ovlivňující použití jiného směrného čísla provozovateli do 7 dnů ode dne vzniku změny a řádně </w:t>
      </w:r>
      <w:r w:rsidR="00FF56E9">
        <w:rPr>
          <w:rFonts w:ascii="Times New Roman" w:eastAsia="Times New Roman" w:hAnsi="Times New Roman" w:cs="Times New Roman"/>
          <w:sz w:val="24"/>
          <w:szCs w:val="24"/>
          <w:lang w:eastAsia="cs-CZ"/>
        </w:rPr>
        <w:t xml:space="preserve">ji </w:t>
      </w:r>
      <w:r w:rsidRPr="00E9508C">
        <w:rPr>
          <w:rFonts w:ascii="Times New Roman" w:eastAsia="Times New Roman" w:hAnsi="Times New Roman" w:cs="Times New Roman"/>
          <w:sz w:val="24"/>
          <w:szCs w:val="24"/>
          <w:lang w:eastAsia="cs-CZ"/>
        </w:rPr>
        <w:t>doložit. Nejpozději tak může učinit do dne vystavení faktury za období, v němž nastala předmětná změna. Na pozdější reklamace (po vystavení fakturace) již nebude brán zřetel a nové skutečnosti se zohlední až v příštím zúčtovacím období.</w:t>
      </w:r>
    </w:p>
    <w:p w:rsidR="00DB3DBE" w:rsidRPr="004322E4" w:rsidRDefault="00E9508C" w:rsidP="004322E4">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Vyúčtování služeb obsahující údaje, se kterými odběratel nesouhlasí, je nutno reklamovat ihned po obdržení daňového dokladu. Při oprávněné reklamaci je provedeno storno daňového dokladu a vystavení opraveného dokladu s novou lhůtou splatnosti. Dle podmínek odvádění odpadních vod, které jsou součástí smluvního vztahu, je odběratel povinen nahlásit do 7 kalendářních dnů veškeré změny týkající se odběrného místa. Reklamace z důvodu nenahlášení změny odběratele je bezpředmětná. Do doby ukončení odběru nebo převedení odběru na jiného odběratele odpovídá za všechny vzniklé závazky původní odběratel.</w:t>
      </w:r>
    </w:p>
    <w:p w:rsidR="00E9508C" w:rsidRPr="00E9508C" w:rsidRDefault="00E9508C" w:rsidP="00033174">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E9508C">
        <w:rPr>
          <w:rFonts w:ascii="Times New Roman" w:eastAsia="Times New Roman" w:hAnsi="Times New Roman" w:cs="Times New Roman"/>
          <w:b/>
          <w:bCs/>
          <w:sz w:val="36"/>
          <w:szCs w:val="36"/>
          <w:lang w:eastAsia="cs-CZ"/>
        </w:rPr>
        <w:t>V. Nároky vyplývající z odpovědnosti za vady</w:t>
      </w:r>
      <w:r w:rsidR="00CA075E">
        <w:rPr>
          <w:rFonts w:ascii="Times New Roman" w:eastAsia="Times New Roman" w:hAnsi="Times New Roman" w:cs="Times New Roman"/>
          <w:b/>
          <w:bCs/>
          <w:sz w:val="36"/>
          <w:szCs w:val="36"/>
          <w:lang w:eastAsia="cs-CZ"/>
        </w:rPr>
        <w:t xml:space="preserve"> </w:t>
      </w:r>
    </w:p>
    <w:p w:rsidR="00CA075E" w:rsidRDefault="00CA075E" w:rsidP="00033174">
      <w:pPr>
        <w:spacing w:before="100" w:beforeAutospacing="1" w:after="100" w:afterAutospacing="1" w:line="240" w:lineRule="auto"/>
        <w:ind w:left="1418" w:hanging="99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 </w:t>
      </w:r>
      <w:r w:rsidRPr="00E9508C">
        <w:rPr>
          <w:rFonts w:ascii="Times New Roman" w:eastAsia="Times New Roman" w:hAnsi="Times New Roman" w:cs="Times New Roman"/>
          <w:sz w:val="24"/>
          <w:szCs w:val="24"/>
          <w:lang w:eastAsia="cs-CZ"/>
        </w:rPr>
        <w:t>V případě oprávněné reklamace množství</w:t>
      </w:r>
      <w:r>
        <w:rPr>
          <w:rFonts w:ascii="Times New Roman" w:eastAsia="Times New Roman" w:hAnsi="Times New Roman" w:cs="Times New Roman"/>
          <w:sz w:val="24"/>
          <w:szCs w:val="24"/>
          <w:lang w:eastAsia="cs-CZ"/>
        </w:rPr>
        <w:t xml:space="preserve"> </w:t>
      </w:r>
      <w:r w:rsidRPr="00E9508C">
        <w:rPr>
          <w:rFonts w:ascii="Times New Roman" w:eastAsia="Times New Roman" w:hAnsi="Times New Roman" w:cs="Times New Roman"/>
          <w:sz w:val="24"/>
          <w:szCs w:val="24"/>
          <w:lang w:eastAsia="cs-CZ"/>
        </w:rPr>
        <w:t xml:space="preserve">odvedené odpadní vody </w:t>
      </w:r>
      <w:r>
        <w:rPr>
          <w:rFonts w:ascii="Times New Roman" w:eastAsia="Times New Roman" w:hAnsi="Times New Roman" w:cs="Times New Roman"/>
          <w:sz w:val="24"/>
          <w:szCs w:val="24"/>
          <w:lang w:eastAsia="cs-CZ"/>
        </w:rPr>
        <w:t xml:space="preserve">bude postupováno podle </w:t>
      </w:r>
      <w:r w:rsidRPr="00E9508C">
        <w:rPr>
          <w:rFonts w:ascii="Times New Roman" w:eastAsia="Times New Roman" w:hAnsi="Times New Roman" w:cs="Times New Roman"/>
          <w:sz w:val="24"/>
          <w:szCs w:val="24"/>
          <w:lang w:eastAsia="cs-CZ"/>
        </w:rPr>
        <w:t>§ 19 zákona č. 274/2001 Sb.,</w:t>
      </w:r>
      <w:r w:rsidR="007D510E">
        <w:rPr>
          <w:rFonts w:ascii="Times New Roman" w:eastAsia="Times New Roman" w:hAnsi="Times New Roman" w:cs="Times New Roman"/>
          <w:sz w:val="24"/>
          <w:szCs w:val="24"/>
          <w:lang w:eastAsia="cs-CZ"/>
        </w:rPr>
        <w:t xml:space="preserve"> v platném znění.</w:t>
      </w:r>
    </w:p>
    <w:p w:rsidR="00E967F8" w:rsidRPr="00E9508C" w:rsidRDefault="00CA075E" w:rsidP="00F72D78">
      <w:pPr>
        <w:spacing w:before="100" w:beforeAutospacing="1" w:after="100" w:afterAutospacing="1" w:line="240" w:lineRule="auto"/>
        <w:ind w:left="1418" w:hanging="425"/>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sidR="00FF56E9">
        <w:rPr>
          <w:rFonts w:ascii="Times New Roman" w:eastAsia="Times New Roman" w:hAnsi="Times New Roman" w:cs="Times New Roman"/>
          <w:sz w:val="24"/>
          <w:szCs w:val="24"/>
          <w:lang w:eastAsia="cs-CZ"/>
        </w:rPr>
        <w:t xml:space="preserve"> </w:t>
      </w:r>
      <w:r w:rsidR="00E9508C" w:rsidRPr="00E9508C">
        <w:rPr>
          <w:rFonts w:ascii="Times New Roman" w:eastAsia="Times New Roman" w:hAnsi="Times New Roman" w:cs="Times New Roman"/>
          <w:sz w:val="24"/>
          <w:szCs w:val="24"/>
          <w:lang w:eastAsia="cs-CZ"/>
        </w:rPr>
        <w:t xml:space="preserve">V ostatních případech je provozovatel povinen bez zbytečného odkladu </w:t>
      </w:r>
      <w:proofErr w:type="gramStart"/>
      <w:r w:rsidR="00E9508C" w:rsidRPr="00E9508C">
        <w:rPr>
          <w:rFonts w:ascii="Times New Roman" w:eastAsia="Times New Roman" w:hAnsi="Times New Roman" w:cs="Times New Roman"/>
          <w:sz w:val="24"/>
          <w:szCs w:val="24"/>
          <w:lang w:eastAsia="cs-CZ"/>
        </w:rPr>
        <w:t xml:space="preserve">na </w:t>
      </w:r>
      <w:r w:rsidR="00F72D78">
        <w:rPr>
          <w:rFonts w:ascii="Times New Roman" w:eastAsia="Times New Roman" w:hAnsi="Times New Roman" w:cs="Times New Roman"/>
          <w:sz w:val="24"/>
          <w:szCs w:val="24"/>
          <w:lang w:eastAsia="cs-CZ"/>
        </w:rPr>
        <w:t xml:space="preserve">       </w:t>
      </w:r>
      <w:r w:rsidR="00E9508C" w:rsidRPr="00E9508C">
        <w:rPr>
          <w:rFonts w:ascii="Times New Roman" w:eastAsia="Times New Roman" w:hAnsi="Times New Roman" w:cs="Times New Roman"/>
          <w:sz w:val="24"/>
          <w:szCs w:val="24"/>
          <w:lang w:eastAsia="cs-CZ"/>
        </w:rPr>
        <w:t>vlastní</w:t>
      </w:r>
      <w:proofErr w:type="gramEnd"/>
      <w:r w:rsidR="00E9508C" w:rsidRPr="00E9508C">
        <w:rPr>
          <w:rFonts w:ascii="Times New Roman" w:eastAsia="Times New Roman" w:hAnsi="Times New Roman" w:cs="Times New Roman"/>
          <w:sz w:val="24"/>
          <w:szCs w:val="24"/>
          <w:lang w:eastAsia="cs-CZ"/>
        </w:rPr>
        <w:t xml:space="preserve"> náklady oprávněnou reklamaci vyřešit odstraněním závadného stavu.</w:t>
      </w:r>
    </w:p>
    <w:p w:rsidR="00E9508C" w:rsidRPr="00E9508C" w:rsidRDefault="00E9508C" w:rsidP="00033174">
      <w:pPr>
        <w:spacing w:before="100" w:beforeAutospacing="1" w:after="100" w:afterAutospacing="1" w:line="240" w:lineRule="auto"/>
        <w:jc w:val="both"/>
        <w:outlineLvl w:val="1"/>
        <w:rPr>
          <w:rFonts w:ascii="Times New Roman" w:eastAsia="Times New Roman" w:hAnsi="Times New Roman" w:cs="Times New Roman"/>
          <w:b/>
          <w:bCs/>
          <w:sz w:val="36"/>
          <w:szCs w:val="36"/>
          <w:lang w:eastAsia="cs-CZ"/>
        </w:rPr>
      </w:pPr>
      <w:r w:rsidRPr="00E9508C">
        <w:rPr>
          <w:rFonts w:ascii="Times New Roman" w:eastAsia="Times New Roman" w:hAnsi="Times New Roman" w:cs="Times New Roman"/>
          <w:b/>
          <w:bCs/>
          <w:sz w:val="36"/>
          <w:szCs w:val="36"/>
          <w:lang w:eastAsia="cs-CZ"/>
        </w:rPr>
        <w:lastRenderedPageBreak/>
        <w:t>VI. Mimosoudní řešení spotřebitelských sporů</w:t>
      </w:r>
    </w:p>
    <w:p w:rsidR="00CA075E" w:rsidRDefault="00E9508C" w:rsidP="000331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Pokud odběratel, který je spotřebitelem dle zákona č. 634/1992 Sb., o ochraně spotřebitele, ve znění pozdějších předpisů, nesouhlasí s výsledkem vyřízení reklamace u provozovatele, je oprávněn obrátit se na Českou obchodní inspekci (ČOI), jako na subjekt mimosoudního řešení spotřebitelských sporů</w:t>
      </w:r>
      <w:r w:rsidR="00CA075E">
        <w:rPr>
          <w:rFonts w:ascii="Times New Roman" w:eastAsia="Times New Roman" w:hAnsi="Times New Roman" w:cs="Times New Roman"/>
          <w:sz w:val="24"/>
          <w:szCs w:val="24"/>
          <w:lang w:eastAsia="cs-CZ"/>
        </w:rPr>
        <w:t xml:space="preserve">. </w:t>
      </w:r>
    </w:p>
    <w:p w:rsidR="00CA075E" w:rsidRDefault="00CA075E" w:rsidP="000331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9508C">
        <w:rPr>
          <w:rFonts w:ascii="Times New Roman" w:eastAsia="Times New Roman" w:hAnsi="Times New Roman" w:cs="Times New Roman"/>
          <w:sz w:val="24"/>
          <w:szCs w:val="24"/>
          <w:lang w:eastAsia="cs-CZ"/>
        </w:rPr>
        <w:t xml:space="preserve">Informace lze získat na webových stránkách ČOI: </w:t>
      </w:r>
      <w:hyperlink r:id="rId8" w:history="1">
        <w:r w:rsidRPr="00E9508C">
          <w:rPr>
            <w:rFonts w:ascii="Times New Roman" w:eastAsia="Times New Roman" w:hAnsi="Times New Roman" w:cs="Times New Roman"/>
            <w:color w:val="0000FF"/>
            <w:sz w:val="24"/>
            <w:szCs w:val="24"/>
            <w:u w:val="single"/>
            <w:lang w:eastAsia="cs-CZ"/>
          </w:rPr>
          <w:t>www.coi.cz</w:t>
        </w:r>
      </w:hyperlink>
    </w:p>
    <w:p w:rsidR="00CA075E" w:rsidRPr="00E9508C" w:rsidRDefault="00CA075E" w:rsidP="00033174">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nebo na adrese:</w:t>
      </w:r>
    </w:p>
    <w:p w:rsidR="00CA075E" w:rsidRPr="00907956" w:rsidRDefault="00CA075E" w:rsidP="00033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cs-CZ"/>
        </w:rPr>
      </w:pPr>
      <w:r w:rsidRPr="00907956">
        <w:rPr>
          <w:rFonts w:ascii="Times New Roman" w:eastAsia="Times New Roman" w:hAnsi="Times New Roman" w:cs="Times New Roman"/>
          <w:sz w:val="24"/>
          <w:szCs w:val="24"/>
          <w:lang w:eastAsia="cs-CZ"/>
        </w:rPr>
        <w:t>Českou</w:t>
      </w:r>
      <w:r>
        <w:rPr>
          <w:rFonts w:ascii="Times New Roman" w:eastAsia="Times New Roman" w:hAnsi="Times New Roman" w:cs="Times New Roman"/>
          <w:sz w:val="24"/>
          <w:szCs w:val="24"/>
          <w:lang w:eastAsia="cs-CZ"/>
        </w:rPr>
        <w:t xml:space="preserve"> </w:t>
      </w:r>
      <w:r w:rsidRPr="00907956">
        <w:rPr>
          <w:rFonts w:ascii="Times New Roman" w:eastAsia="Times New Roman" w:hAnsi="Times New Roman" w:cs="Times New Roman"/>
          <w:color w:val="000000"/>
          <w:sz w:val="24"/>
          <w:szCs w:val="24"/>
          <w:lang w:eastAsia="cs-CZ"/>
        </w:rPr>
        <w:t>obchodní inspekci, adresa:  Štěpánská 567/15, 120 00 Praha-Nové Město</w:t>
      </w:r>
      <w:r>
        <w:rPr>
          <w:rFonts w:ascii="Times New Roman" w:eastAsia="Times New Roman" w:hAnsi="Times New Roman" w:cs="Times New Roman"/>
          <w:color w:val="000000"/>
          <w:sz w:val="24"/>
          <w:szCs w:val="24"/>
          <w:lang w:eastAsia="cs-CZ"/>
        </w:rPr>
        <w:t>.</w:t>
      </w:r>
    </w:p>
    <w:p w:rsidR="00CA075E" w:rsidRPr="00CA075E" w:rsidRDefault="00CA075E" w:rsidP="00E9508C">
      <w:pPr>
        <w:spacing w:before="100" w:beforeAutospacing="1" w:after="100" w:afterAutospacing="1" w:line="240" w:lineRule="auto"/>
        <w:rPr>
          <w:rFonts w:ascii="Times New Roman" w:eastAsia="Times New Roman" w:hAnsi="Times New Roman" w:cs="Times New Roman"/>
          <w:sz w:val="24"/>
          <w:szCs w:val="24"/>
          <w:lang w:eastAsia="cs-CZ"/>
        </w:rPr>
      </w:pPr>
    </w:p>
    <w:sectPr w:rsidR="00CA075E" w:rsidRPr="00CA0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69B"/>
    <w:multiLevelType w:val="multilevel"/>
    <w:tmpl w:val="F0FCA8A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030F7505"/>
    <w:multiLevelType w:val="multilevel"/>
    <w:tmpl w:val="03E6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F12E8"/>
    <w:multiLevelType w:val="multilevel"/>
    <w:tmpl w:val="9FF043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AEC3DD3"/>
    <w:multiLevelType w:val="multilevel"/>
    <w:tmpl w:val="11F8B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F77FF3"/>
    <w:multiLevelType w:val="multilevel"/>
    <w:tmpl w:val="DFAC5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2953FB"/>
    <w:multiLevelType w:val="multilevel"/>
    <w:tmpl w:val="C092217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6C"/>
    <w:rsid w:val="00033174"/>
    <w:rsid w:val="000C0B6C"/>
    <w:rsid w:val="00102145"/>
    <w:rsid w:val="00104A9F"/>
    <w:rsid w:val="00131246"/>
    <w:rsid w:val="00140683"/>
    <w:rsid w:val="00154AE5"/>
    <w:rsid w:val="001754BE"/>
    <w:rsid w:val="00297114"/>
    <w:rsid w:val="002B5F58"/>
    <w:rsid w:val="00306327"/>
    <w:rsid w:val="004322E4"/>
    <w:rsid w:val="00455644"/>
    <w:rsid w:val="00500DF9"/>
    <w:rsid w:val="00507BC1"/>
    <w:rsid w:val="00554CA9"/>
    <w:rsid w:val="00656E42"/>
    <w:rsid w:val="00692DD8"/>
    <w:rsid w:val="006A622B"/>
    <w:rsid w:val="007B7A97"/>
    <w:rsid w:val="007D510E"/>
    <w:rsid w:val="007F07DF"/>
    <w:rsid w:val="008B4013"/>
    <w:rsid w:val="00907956"/>
    <w:rsid w:val="00912F54"/>
    <w:rsid w:val="00975F43"/>
    <w:rsid w:val="00A01852"/>
    <w:rsid w:val="00A42493"/>
    <w:rsid w:val="00B63C29"/>
    <w:rsid w:val="00C53CA0"/>
    <w:rsid w:val="00CA075E"/>
    <w:rsid w:val="00CB319A"/>
    <w:rsid w:val="00CD4F7C"/>
    <w:rsid w:val="00D25EC6"/>
    <w:rsid w:val="00D31592"/>
    <w:rsid w:val="00DB3DBE"/>
    <w:rsid w:val="00DC7C8A"/>
    <w:rsid w:val="00E554C3"/>
    <w:rsid w:val="00E826E9"/>
    <w:rsid w:val="00E9508C"/>
    <w:rsid w:val="00E967F8"/>
    <w:rsid w:val="00F72D78"/>
    <w:rsid w:val="00FB3C2D"/>
    <w:rsid w:val="00FF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95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9508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907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07956"/>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907956"/>
    <w:rPr>
      <w:color w:val="0000FF"/>
      <w:u w:val="single"/>
    </w:rPr>
  </w:style>
  <w:style w:type="character" w:customStyle="1" w:styleId="Nadpis1Char">
    <w:name w:val="Nadpis 1 Char"/>
    <w:basedOn w:val="Standardnpsmoodstavce"/>
    <w:link w:val="Nadpis1"/>
    <w:uiPriority w:val="9"/>
    <w:rsid w:val="00E9508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9508C"/>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E9508C"/>
    <w:rPr>
      <w:b/>
      <w:bCs/>
    </w:rPr>
  </w:style>
  <w:style w:type="paragraph" w:styleId="Normlnweb">
    <w:name w:val="Normal (Web)"/>
    <w:basedOn w:val="Normln"/>
    <w:uiPriority w:val="99"/>
    <w:semiHidden/>
    <w:unhideWhenUsed/>
    <w:rsid w:val="00E950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54C3"/>
    <w:pPr>
      <w:ind w:left="720"/>
      <w:contextualSpacing/>
    </w:pPr>
  </w:style>
  <w:style w:type="paragraph" w:styleId="Textbubliny">
    <w:name w:val="Balloon Text"/>
    <w:basedOn w:val="Normln"/>
    <w:link w:val="TextbublinyChar"/>
    <w:uiPriority w:val="99"/>
    <w:semiHidden/>
    <w:unhideWhenUsed/>
    <w:rsid w:val="00D25E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5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950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9508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907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07956"/>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907956"/>
    <w:rPr>
      <w:color w:val="0000FF"/>
      <w:u w:val="single"/>
    </w:rPr>
  </w:style>
  <w:style w:type="character" w:customStyle="1" w:styleId="Nadpis1Char">
    <w:name w:val="Nadpis 1 Char"/>
    <w:basedOn w:val="Standardnpsmoodstavce"/>
    <w:link w:val="Nadpis1"/>
    <w:uiPriority w:val="9"/>
    <w:rsid w:val="00E9508C"/>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9508C"/>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E9508C"/>
    <w:rPr>
      <w:b/>
      <w:bCs/>
    </w:rPr>
  </w:style>
  <w:style w:type="paragraph" w:styleId="Normlnweb">
    <w:name w:val="Normal (Web)"/>
    <w:basedOn w:val="Normln"/>
    <w:uiPriority w:val="99"/>
    <w:semiHidden/>
    <w:unhideWhenUsed/>
    <w:rsid w:val="00E9508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54C3"/>
    <w:pPr>
      <w:ind w:left="720"/>
      <w:contextualSpacing/>
    </w:pPr>
  </w:style>
  <w:style w:type="paragraph" w:styleId="Textbubliny">
    <w:name w:val="Balloon Text"/>
    <w:basedOn w:val="Normln"/>
    <w:link w:val="TextbublinyChar"/>
    <w:uiPriority w:val="99"/>
    <w:semiHidden/>
    <w:unhideWhenUsed/>
    <w:rsid w:val="00D25EC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5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7683">
      <w:bodyDiv w:val="1"/>
      <w:marLeft w:val="0"/>
      <w:marRight w:val="0"/>
      <w:marTop w:val="0"/>
      <w:marBottom w:val="0"/>
      <w:divBdr>
        <w:top w:val="none" w:sz="0" w:space="0" w:color="auto"/>
        <w:left w:val="none" w:sz="0" w:space="0" w:color="auto"/>
        <w:bottom w:val="none" w:sz="0" w:space="0" w:color="auto"/>
        <w:right w:val="none" w:sz="0" w:space="0" w:color="auto"/>
      </w:divBdr>
      <w:divsChild>
        <w:div w:id="9949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82932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39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43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microsoft.com/office/2007/relationships/stylesWithEffects" Target="stylesWithEffects.xml"/><Relationship Id="rId7" Type="http://schemas.openxmlformats.org/officeDocument/2006/relationships/hyperlink" Target="mailto:ou@cisar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arov.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5297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System User</cp:lastModifiedBy>
  <cp:revision>2</cp:revision>
  <cp:lastPrinted>2020-02-14T13:01:00Z</cp:lastPrinted>
  <dcterms:created xsi:type="dcterms:W3CDTF">2020-02-17T05:46:00Z</dcterms:created>
  <dcterms:modified xsi:type="dcterms:W3CDTF">2020-02-17T05:46:00Z</dcterms:modified>
</cp:coreProperties>
</file>